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852" w:rsidRDefault="00125900" w:rsidP="000F1852">
      <w:pPr>
        <w:pStyle w:val="1"/>
        <w:tabs>
          <w:tab w:val="center" w:pos="3828"/>
          <w:tab w:val="left" w:pos="4560"/>
        </w:tabs>
        <w:spacing w:before="0" w:after="0"/>
        <w:jc w:val="center"/>
        <w:rPr>
          <w:color w:val="FFFFFF"/>
          <w:sz w:val="28"/>
          <w:szCs w:val="28"/>
          <w:u w:val="single"/>
        </w:rPr>
      </w:pPr>
      <w:r>
        <w:rPr>
          <w:color w:val="FFFFFF"/>
          <w:sz w:val="28"/>
          <w:szCs w:val="28"/>
          <w:u w:val="single"/>
        </w:rPr>
        <w:t xml:space="preserve">                      </w:t>
      </w:r>
      <w:r w:rsidR="000F1852">
        <w:rPr>
          <w:noProof/>
          <w:sz w:val="28"/>
          <w:szCs w:val="28"/>
          <w:lang w:eastAsia="uk-UA"/>
        </w:rPr>
        <w:drawing>
          <wp:inline distT="0" distB="0" distL="0" distR="0">
            <wp:extent cx="523875" cy="628650"/>
            <wp:effectExtent l="0" t="0" r="9525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F1852">
        <w:rPr>
          <w:color w:val="FFFFFF"/>
          <w:sz w:val="28"/>
          <w:szCs w:val="28"/>
          <w:u w:val="single"/>
        </w:rPr>
        <w:t>ПРОЕКТ</w:t>
      </w:r>
      <w:bookmarkStart w:id="0" w:name="_GoBack"/>
      <w:bookmarkEnd w:id="0"/>
    </w:p>
    <w:p w:rsidR="000F1852" w:rsidRPr="000F1852" w:rsidRDefault="000F1852" w:rsidP="000F1852">
      <w:pPr>
        <w:pStyle w:val="1"/>
        <w:tabs>
          <w:tab w:val="center" w:pos="3828"/>
          <w:tab w:val="left" w:pos="4560"/>
        </w:tabs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0F1852">
        <w:rPr>
          <w:rFonts w:ascii="Times New Roman" w:hAnsi="Times New Roman"/>
          <w:sz w:val="28"/>
          <w:szCs w:val="28"/>
        </w:rPr>
        <w:t>БУЧАНСЬКА  МІСЬКА  РАДА</w:t>
      </w:r>
    </w:p>
    <w:p w:rsidR="000F1852" w:rsidRPr="000F1852" w:rsidRDefault="000F1852" w:rsidP="000F1852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 w:rsidRPr="000F1852">
        <w:rPr>
          <w:rFonts w:ascii="Times New Roman" w:hAnsi="Times New Roman"/>
          <w:i w:val="0"/>
        </w:rPr>
        <w:t>КИЇВСЬКОЇ  ОБЛАСТІ</w:t>
      </w:r>
    </w:p>
    <w:p w:rsidR="00125900" w:rsidRDefault="00E15C0B" w:rsidP="001259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П’ЯТА</w:t>
      </w:r>
      <w:r w:rsidR="00B2448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СЕСІЯ ВОСЬМОГО</w:t>
      </w:r>
      <w:r w:rsidR="00125900">
        <w:rPr>
          <w:rFonts w:ascii="Times New Roman" w:hAnsi="Times New Roman" w:cs="Times New Roman"/>
          <w:b/>
          <w:sz w:val="28"/>
          <w:szCs w:val="28"/>
        </w:rPr>
        <w:t xml:space="preserve"> СКЛИКАННЯ</w:t>
      </w:r>
    </w:p>
    <w:p w:rsidR="00125900" w:rsidRDefault="00125900" w:rsidP="0012590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Р І Ш Е Н Н Я</w:t>
      </w:r>
    </w:p>
    <w:p w:rsidR="00125900" w:rsidRPr="00125900" w:rsidRDefault="00125900" w:rsidP="00125900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83E82" w:rsidRPr="00920D54" w:rsidRDefault="00125900" w:rsidP="00125900">
      <w:pPr>
        <w:spacing w:after="0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  <w:r w:rsidRPr="00125900">
        <w:rPr>
          <w:rFonts w:ascii="Times New Roman" w:hAnsi="Times New Roman" w:cs="Times New Roman"/>
          <w:b/>
          <w:sz w:val="25"/>
          <w:szCs w:val="25"/>
        </w:rPr>
        <w:t xml:space="preserve">« </w:t>
      </w:r>
      <w:r w:rsidR="00A108A4">
        <w:rPr>
          <w:rFonts w:ascii="Times New Roman" w:hAnsi="Times New Roman" w:cs="Times New Roman"/>
          <w:b/>
          <w:sz w:val="25"/>
          <w:szCs w:val="25"/>
          <w:lang w:val="uk-UA"/>
        </w:rPr>
        <w:t>24</w:t>
      </w:r>
      <w:r w:rsidR="003E4FB6">
        <w:rPr>
          <w:rFonts w:ascii="Times New Roman" w:hAnsi="Times New Roman" w:cs="Times New Roman"/>
          <w:b/>
          <w:sz w:val="25"/>
          <w:szCs w:val="25"/>
          <w:lang w:val="uk-UA"/>
        </w:rPr>
        <w:t xml:space="preserve"> </w:t>
      </w:r>
      <w:r w:rsidRPr="00125900">
        <w:rPr>
          <w:rFonts w:ascii="Times New Roman" w:hAnsi="Times New Roman" w:cs="Times New Roman"/>
          <w:b/>
          <w:sz w:val="25"/>
          <w:szCs w:val="25"/>
        </w:rPr>
        <w:t xml:space="preserve">» </w:t>
      </w:r>
      <w:r w:rsidR="00B2448E">
        <w:rPr>
          <w:rFonts w:ascii="Times New Roman" w:hAnsi="Times New Roman" w:cs="Times New Roman"/>
          <w:b/>
          <w:sz w:val="25"/>
          <w:szCs w:val="25"/>
          <w:lang w:val="uk-UA"/>
        </w:rPr>
        <w:t>грудня</w:t>
      </w:r>
      <w:r w:rsidRPr="00125900">
        <w:rPr>
          <w:rFonts w:ascii="Times New Roman" w:hAnsi="Times New Roman" w:cs="Times New Roman"/>
          <w:b/>
          <w:sz w:val="25"/>
          <w:szCs w:val="25"/>
        </w:rPr>
        <w:t xml:space="preserve"> 2020 року</w:t>
      </w:r>
      <w:r>
        <w:rPr>
          <w:rFonts w:ascii="Times New Roman" w:hAnsi="Times New Roman" w:cs="Times New Roman"/>
          <w:b/>
          <w:sz w:val="25"/>
          <w:szCs w:val="25"/>
          <w:lang w:val="uk-UA"/>
        </w:rPr>
        <w:t xml:space="preserve">                                </w:t>
      </w:r>
      <w:r w:rsidRPr="00125900">
        <w:rPr>
          <w:rFonts w:ascii="Times New Roman" w:hAnsi="Times New Roman" w:cs="Times New Roman"/>
          <w:b/>
          <w:sz w:val="25"/>
          <w:szCs w:val="25"/>
        </w:rPr>
        <w:tab/>
        <w:t xml:space="preserve">                      №</w:t>
      </w:r>
      <w:r w:rsidRPr="00920D54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="00D46D45" w:rsidRPr="00D46D45">
        <w:rPr>
          <w:rFonts w:ascii="Times New Roman" w:hAnsi="Times New Roman" w:cs="Times New Roman"/>
          <w:b/>
          <w:bCs/>
          <w:sz w:val="25"/>
          <w:szCs w:val="25"/>
        </w:rPr>
        <w:t>159-5-VIII</w:t>
      </w:r>
    </w:p>
    <w:p w:rsidR="00125900" w:rsidRPr="00125900" w:rsidRDefault="00125900" w:rsidP="00125900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</w:pPr>
    </w:p>
    <w:p w:rsidR="00F83E82" w:rsidRDefault="00F83E82" w:rsidP="00F83E82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 xml:space="preserve">Про  затвердження штатного розпису </w:t>
      </w:r>
    </w:p>
    <w:p w:rsidR="00213173" w:rsidRDefault="0010656F" w:rsidP="00CD0CAD">
      <w:pPr>
        <w:spacing w:after="0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>КП</w:t>
      </w:r>
      <w:r w:rsidR="00F83E82"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 xml:space="preserve"> «Бучазеленбуд»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 xml:space="preserve"> в новій редакції</w:t>
      </w:r>
    </w:p>
    <w:p w:rsidR="00F83E82" w:rsidRDefault="00F83E82" w:rsidP="00F83E82">
      <w:pPr>
        <w:spacing w:after="0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7557E6" w:rsidRPr="007557E6" w:rsidRDefault="006C11A0" w:rsidP="007557E6">
      <w:pPr>
        <w:spacing w:after="0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Розглянувши подання </w:t>
      </w:r>
      <w:r w:rsidR="00F83E82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директора КП «Бучазеленбуд»,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Галущака В.М.</w:t>
      </w:r>
      <w:r w:rsidR="00F83E82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, </w:t>
      </w:r>
      <w:r w:rsidR="007557E6">
        <w:rPr>
          <w:rFonts w:ascii="Times New Roman" w:eastAsia="Times New Roman" w:hAnsi="Times New Roman" w:cs="Times New Roman"/>
          <w:sz w:val="26"/>
          <w:szCs w:val="26"/>
          <w:lang w:val="uk-UA"/>
        </w:rPr>
        <w:t>про</w:t>
      </w:r>
      <w:r w:rsidR="00F83E82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затвердження штатного розпису</w:t>
      </w:r>
      <w:r w:rsidR="007557E6" w:rsidRPr="007557E6">
        <w:rPr>
          <w:sz w:val="28"/>
          <w:szCs w:val="28"/>
          <w:lang w:val="uk-UA"/>
        </w:rPr>
        <w:t xml:space="preserve"> </w:t>
      </w:r>
      <w:r w:rsidR="0010656F">
        <w:rPr>
          <w:rFonts w:ascii="Times New Roman" w:eastAsia="Times New Roman" w:hAnsi="Times New Roman" w:cs="Times New Roman"/>
          <w:sz w:val="26"/>
          <w:szCs w:val="26"/>
          <w:lang w:val="uk-UA"/>
        </w:rPr>
        <w:t>в</w:t>
      </w:r>
      <w:r w:rsidR="007557E6" w:rsidRPr="007557E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новій редакції </w:t>
      </w:r>
      <w:r w:rsidR="00125900">
        <w:rPr>
          <w:rFonts w:ascii="Times New Roman" w:eastAsia="Times New Roman" w:hAnsi="Times New Roman" w:cs="Times New Roman"/>
          <w:sz w:val="26"/>
          <w:szCs w:val="26"/>
          <w:lang w:val="uk-UA"/>
        </w:rPr>
        <w:t>в</w:t>
      </w:r>
      <w:r w:rsidR="00125900" w:rsidRPr="0012590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зв’язку</w:t>
      </w:r>
      <w:r w:rsidR="00B2448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з</w:t>
      </w:r>
      <w:r w:rsidR="00125900" w:rsidRPr="0012590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B2448E" w:rsidRPr="00B2448E">
        <w:rPr>
          <w:rFonts w:ascii="Times New Roman" w:eastAsia="Times New Roman" w:hAnsi="Times New Roman" w:cs="Times New Roman"/>
          <w:sz w:val="26"/>
          <w:szCs w:val="26"/>
          <w:lang w:val="uk-UA"/>
        </w:rPr>
        <w:t>підвищення</w:t>
      </w:r>
      <w:r w:rsidR="00B2448E">
        <w:rPr>
          <w:rFonts w:ascii="Times New Roman" w:eastAsia="Times New Roman" w:hAnsi="Times New Roman" w:cs="Times New Roman"/>
          <w:sz w:val="26"/>
          <w:szCs w:val="26"/>
          <w:lang w:val="uk-UA"/>
        </w:rPr>
        <w:t>м</w:t>
      </w:r>
      <w:r w:rsidR="00B2448E" w:rsidRPr="00B2448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розміру мінімальної заробітної плати відповідно до Закону України «Про Державний бюджет України на 2021 рік»</w:t>
      </w:r>
      <w:r w:rsidR="00105DCE">
        <w:rPr>
          <w:rFonts w:ascii="Times New Roman" w:eastAsia="Times New Roman" w:hAnsi="Times New Roman" w:cs="Times New Roman"/>
          <w:sz w:val="26"/>
          <w:szCs w:val="26"/>
          <w:lang w:val="uk-UA"/>
        </w:rPr>
        <w:t>, приєднанням сіл та селищ до складу Бучанської міської об’єднаної територіальної громади та збільшенням території, що обслуговується КП «Бучазеленбуд», задля ефективного виконання</w:t>
      </w:r>
      <w:r w:rsidR="00A561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робіт даним підприємством</w:t>
      </w:r>
      <w:r w:rsidR="007557E6" w:rsidRPr="007557E6">
        <w:rPr>
          <w:rFonts w:ascii="Times New Roman" w:eastAsia="Times New Roman" w:hAnsi="Times New Roman" w:cs="Times New Roman"/>
          <w:sz w:val="26"/>
          <w:szCs w:val="26"/>
          <w:lang w:val="uk-UA"/>
        </w:rPr>
        <w:t>, керуючись Законом України «Про місцеве самоврядування в Україні», міська рада</w:t>
      </w:r>
      <w:r w:rsidR="00F83E82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</w:p>
    <w:p w:rsidR="007557E6" w:rsidRDefault="007557E6" w:rsidP="00F83E82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F83E82" w:rsidRDefault="00F83E82" w:rsidP="00F83E82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F83E82" w:rsidRDefault="00F83E82" w:rsidP="00F83E82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ВИРІШИЛА:</w:t>
      </w:r>
    </w:p>
    <w:p w:rsidR="00F83E82" w:rsidRDefault="00F83E82" w:rsidP="00F83E82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F83E82" w:rsidRDefault="00F83E82" w:rsidP="00F83E82">
      <w:pPr>
        <w:autoSpaceDE w:val="0"/>
        <w:autoSpaceDN w:val="0"/>
        <w:spacing w:after="0" w:line="288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1. Затвердити штатний розпис К</w:t>
      </w:r>
      <w:r w:rsidR="00213173">
        <w:rPr>
          <w:rFonts w:ascii="Times New Roman" w:eastAsia="Times New Roman" w:hAnsi="Times New Roman" w:cs="Times New Roman"/>
          <w:sz w:val="26"/>
          <w:szCs w:val="26"/>
          <w:lang w:val="uk-UA"/>
        </w:rPr>
        <w:t>омунального підприємства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«</w:t>
      </w:r>
      <w:r w:rsidR="006C11A0">
        <w:rPr>
          <w:rFonts w:ascii="Times New Roman" w:eastAsia="Times New Roman" w:hAnsi="Times New Roman" w:cs="Times New Roman"/>
          <w:sz w:val="26"/>
          <w:szCs w:val="26"/>
          <w:lang w:val="uk-UA"/>
        </w:rPr>
        <w:t>Бучазеленбуд»</w:t>
      </w:r>
      <w:r w:rsidR="0021317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Бучанської міської ради</w:t>
      </w:r>
      <w:r w:rsidR="007557E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213173">
        <w:rPr>
          <w:rFonts w:ascii="Times New Roman" w:eastAsia="Times New Roman" w:hAnsi="Times New Roman" w:cs="Times New Roman"/>
          <w:sz w:val="26"/>
          <w:szCs w:val="26"/>
          <w:lang w:val="uk-UA"/>
        </w:rPr>
        <w:t>з 01.</w:t>
      </w:r>
      <w:r w:rsidR="00920D54">
        <w:rPr>
          <w:rFonts w:ascii="Times New Roman" w:eastAsia="Times New Roman" w:hAnsi="Times New Roman" w:cs="Times New Roman"/>
          <w:sz w:val="26"/>
          <w:szCs w:val="26"/>
          <w:lang w:val="uk-UA"/>
        </w:rPr>
        <w:t>01</w:t>
      </w:r>
      <w:r w:rsidR="007557E6">
        <w:rPr>
          <w:rFonts w:ascii="Times New Roman" w:eastAsia="Times New Roman" w:hAnsi="Times New Roman" w:cs="Times New Roman"/>
          <w:sz w:val="26"/>
          <w:szCs w:val="26"/>
          <w:lang w:val="uk-UA"/>
        </w:rPr>
        <w:t>.202</w:t>
      </w:r>
      <w:r w:rsidR="00920D54"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року, згідно</w:t>
      </w:r>
      <w:r w:rsidR="0021317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з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додатк</w:t>
      </w:r>
      <w:r w:rsidR="00213173">
        <w:rPr>
          <w:rFonts w:ascii="Times New Roman" w:eastAsia="Times New Roman" w:hAnsi="Times New Roman" w:cs="Times New Roman"/>
          <w:sz w:val="26"/>
          <w:szCs w:val="26"/>
          <w:lang w:val="uk-UA"/>
        </w:rPr>
        <w:t>ом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3E4FB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№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1 до рішення.</w:t>
      </w:r>
    </w:p>
    <w:p w:rsidR="00F83E82" w:rsidRDefault="00F83E82" w:rsidP="00F83E82">
      <w:pPr>
        <w:autoSpaceDE w:val="0"/>
        <w:autoSpaceDN w:val="0"/>
        <w:spacing w:after="0" w:line="288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2. Контроль за виконанням даного рішення покласти на комісію </w:t>
      </w:r>
      <w:r w:rsidR="00A4410D" w:rsidRPr="007676AA">
        <w:rPr>
          <w:rFonts w:ascii="Times New Roman" w:eastAsia="Times New Roman" w:hAnsi="Times New Roman" w:cs="Times New Roman"/>
          <w:sz w:val="26"/>
          <w:szCs w:val="26"/>
          <w:lang w:val="uk-UA"/>
        </w:rPr>
        <w:t>з питань</w:t>
      </w:r>
      <w:r w:rsidR="00A4410D" w:rsidRPr="007676AA">
        <w:rPr>
          <w:rFonts w:ascii="Times New Roman" w:eastAsia="Times New Roman" w:hAnsi="Times New Roman" w:cs="Times New Roman"/>
          <w:sz w:val="26"/>
          <w:szCs w:val="26"/>
          <w:lang w:val="uk-UA" w:bidi="uk-UA"/>
        </w:rPr>
        <w:t xml:space="preserve"> соціально-економічного розвитку, промисловості, підприємництва, інвестиційної діяльності та інформаційних технологій</w:t>
      </w:r>
      <w:r w:rsidR="007676AA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:rsidR="00F83E82" w:rsidRDefault="00F83E82" w:rsidP="00F83E82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F83E82" w:rsidRDefault="00F83E82" w:rsidP="00F83E82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7557E6" w:rsidRDefault="007557E6" w:rsidP="00F83E82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7557E6" w:rsidRDefault="007557E6" w:rsidP="00F83E82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F83E82" w:rsidRDefault="00F83E82" w:rsidP="00F83E82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F83E82" w:rsidRDefault="00F83E82" w:rsidP="00F83E82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F83E82" w:rsidRDefault="00F83E82" w:rsidP="00F83E8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Міський голова      </w:t>
      </w:r>
      <w:r w:rsidR="007557E6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                                 </w:t>
      </w:r>
      <w:r w:rsidR="00A561D6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  А.П.</w:t>
      </w:r>
      <w:r w:rsidR="007557E6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Федорук</w:t>
      </w:r>
    </w:p>
    <w:p w:rsidR="00F83E82" w:rsidRDefault="00F83E82" w:rsidP="00F83E8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F83E82" w:rsidRDefault="00F83E82" w:rsidP="00F83E82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BE43DF" w:rsidRDefault="00BE43DF" w:rsidP="00F83E82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F83E82" w:rsidRPr="00920D54" w:rsidRDefault="00920D54" w:rsidP="00F83E82">
      <w:pPr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920D54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</w:t>
      </w:r>
    </w:p>
    <w:sectPr w:rsidR="00F83E82" w:rsidRPr="00920D54" w:rsidSect="00EA0136">
      <w:headerReference w:type="firs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3243" w:rsidRDefault="00033243" w:rsidP="00EA0136">
      <w:pPr>
        <w:spacing w:after="0" w:line="240" w:lineRule="auto"/>
      </w:pPr>
      <w:r>
        <w:separator/>
      </w:r>
    </w:p>
  </w:endnote>
  <w:endnote w:type="continuationSeparator" w:id="1">
    <w:p w:rsidR="00033243" w:rsidRDefault="00033243" w:rsidP="00EA01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3243" w:rsidRDefault="00033243" w:rsidP="00EA0136">
      <w:pPr>
        <w:spacing w:after="0" w:line="240" w:lineRule="auto"/>
      </w:pPr>
      <w:r>
        <w:separator/>
      </w:r>
    </w:p>
  </w:footnote>
  <w:footnote w:type="continuationSeparator" w:id="1">
    <w:p w:rsidR="00033243" w:rsidRDefault="00033243" w:rsidP="00EA01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136" w:rsidRPr="003E4FB6" w:rsidRDefault="00EA0136" w:rsidP="00EA0136">
    <w:pPr>
      <w:pStyle w:val="a6"/>
      <w:jc w:val="right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5838"/>
    <w:rsid w:val="00033243"/>
    <w:rsid w:val="00045126"/>
    <w:rsid w:val="000A27EE"/>
    <w:rsid w:val="000F1852"/>
    <w:rsid w:val="00105DCE"/>
    <w:rsid w:val="0010656F"/>
    <w:rsid w:val="00125900"/>
    <w:rsid w:val="00193786"/>
    <w:rsid w:val="00213173"/>
    <w:rsid w:val="00241654"/>
    <w:rsid w:val="00294215"/>
    <w:rsid w:val="002A3D7F"/>
    <w:rsid w:val="002C3499"/>
    <w:rsid w:val="00301F0E"/>
    <w:rsid w:val="003C64A4"/>
    <w:rsid w:val="003E4FB6"/>
    <w:rsid w:val="00447B65"/>
    <w:rsid w:val="004B1DDC"/>
    <w:rsid w:val="004F555C"/>
    <w:rsid w:val="004F6219"/>
    <w:rsid w:val="00505838"/>
    <w:rsid w:val="005A4499"/>
    <w:rsid w:val="00663C35"/>
    <w:rsid w:val="00681939"/>
    <w:rsid w:val="00683F65"/>
    <w:rsid w:val="006C11A0"/>
    <w:rsid w:val="00753D64"/>
    <w:rsid w:val="007557E6"/>
    <w:rsid w:val="007676AA"/>
    <w:rsid w:val="007B31B9"/>
    <w:rsid w:val="007C04C5"/>
    <w:rsid w:val="008A2301"/>
    <w:rsid w:val="008F18E6"/>
    <w:rsid w:val="00920D54"/>
    <w:rsid w:val="009B125E"/>
    <w:rsid w:val="00A071A9"/>
    <w:rsid w:val="00A108A4"/>
    <w:rsid w:val="00A4410D"/>
    <w:rsid w:val="00A561D6"/>
    <w:rsid w:val="00A63B7A"/>
    <w:rsid w:val="00AD3AD9"/>
    <w:rsid w:val="00AD4929"/>
    <w:rsid w:val="00B2448E"/>
    <w:rsid w:val="00B32ED2"/>
    <w:rsid w:val="00BD60A0"/>
    <w:rsid w:val="00BE43DF"/>
    <w:rsid w:val="00C0171E"/>
    <w:rsid w:val="00C50F3C"/>
    <w:rsid w:val="00C70262"/>
    <w:rsid w:val="00CD0CAD"/>
    <w:rsid w:val="00CD5555"/>
    <w:rsid w:val="00D051D7"/>
    <w:rsid w:val="00D102A9"/>
    <w:rsid w:val="00D46D45"/>
    <w:rsid w:val="00D54807"/>
    <w:rsid w:val="00D95D67"/>
    <w:rsid w:val="00E131E5"/>
    <w:rsid w:val="00E15C0B"/>
    <w:rsid w:val="00E362DC"/>
    <w:rsid w:val="00E40BDF"/>
    <w:rsid w:val="00EA0136"/>
    <w:rsid w:val="00F05BEB"/>
    <w:rsid w:val="00F52C33"/>
    <w:rsid w:val="00F83E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E82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F83E8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3E82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185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3E8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83E8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a3">
    <w:name w:val="Знак"/>
    <w:basedOn w:val="a"/>
    <w:rsid w:val="00F83E82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0A27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A27EE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F185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EA0136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A0136"/>
    <w:rPr>
      <w:rFonts w:eastAsiaTheme="minorEastAsia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EA0136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A0136"/>
    <w:rPr>
      <w:rFonts w:eastAsiaTheme="minorEastAsia"/>
      <w:lang w:val="ru-RU" w:eastAsia="ru-RU"/>
    </w:rPr>
  </w:style>
  <w:style w:type="paragraph" w:customStyle="1" w:styleId="11">
    <w:name w:val="Обычный1"/>
    <w:rsid w:val="007557E6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04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8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838</Words>
  <Characters>479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Коновалюк Виктор</dc:creator>
  <cp:lastModifiedBy>Зеленбуд5</cp:lastModifiedBy>
  <cp:revision>8</cp:revision>
  <cp:lastPrinted>2020-12-28T09:17:00Z</cp:lastPrinted>
  <dcterms:created xsi:type="dcterms:W3CDTF">2020-11-25T09:58:00Z</dcterms:created>
  <dcterms:modified xsi:type="dcterms:W3CDTF">2020-12-28T09:18:00Z</dcterms:modified>
</cp:coreProperties>
</file>